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1065"/>
        <w:tblW w:w="0" w:type="auto"/>
        <w:tblLook w:val="04A0" w:firstRow="1" w:lastRow="0" w:firstColumn="1" w:lastColumn="0" w:noHBand="0" w:noVBand="1"/>
      </w:tblPr>
      <w:tblGrid>
        <w:gridCol w:w="1397"/>
        <w:gridCol w:w="1469"/>
        <w:gridCol w:w="1478"/>
        <w:gridCol w:w="1433"/>
        <w:gridCol w:w="1352"/>
        <w:gridCol w:w="1238"/>
      </w:tblGrid>
      <w:tr w:rsidR="007F7981" w14:paraId="637E9107" w14:textId="5716C633" w:rsidTr="00EB2618">
        <w:tc>
          <w:tcPr>
            <w:tcW w:w="1397" w:type="dxa"/>
          </w:tcPr>
          <w:p w14:paraId="658C3F95" w14:textId="77777777" w:rsidR="007F7981" w:rsidRDefault="007F7981" w:rsidP="00EB2618"/>
        </w:tc>
        <w:tc>
          <w:tcPr>
            <w:tcW w:w="1469" w:type="dxa"/>
          </w:tcPr>
          <w:p w14:paraId="5070208D" w14:textId="2373B069" w:rsidR="007F7981" w:rsidRDefault="007F7981" w:rsidP="00EB2618">
            <w:r>
              <w:t>Monday</w:t>
            </w:r>
          </w:p>
        </w:tc>
        <w:tc>
          <w:tcPr>
            <w:tcW w:w="1478" w:type="dxa"/>
          </w:tcPr>
          <w:p w14:paraId="789DB0DD" w14:textId="33645101" w:rsidR="007F7981" w:rsidRDefault="007F7981" w:rsidP="00EB2618">
            <w:r>
              <w:t>Tuesday</w:t>
            </w:r>
          </w:p>
        </w:tc>
        <w:tc>
          <w:tcPr>
            <w:tcW w:w="1433" w:type="dxa"/>
          </w:tcPr>
          <w:p w14:paraId="549700D9" w14:textId="56C032DA" w:rsidR="007F7981" w:rsidRDefault="007F7981" w:rsidP="00EB2618">
            <w:r>
              <w:t>Wednesday</w:t>
            </w:r>
          </w:p>
        </w:tc>
        <w:tc>
          <w:tcPr>
            <w:tcW w:w="1333" w:type="dxa"/>
          </w:tcPr>
          <w:p w14:paraId="40087AB2" w14:textId="7F893ACF" w:rsidR="007F7981" w:rsidRDefault="007F7981" w:rsidP="00EB2618">
            <w:r>
              <w:t>Thursday-Friday</w:t>
            </w:r>
          </w:p>
        </w:tc>
        <w:tc>
          <w:tcPr>
            <w:tcW w:w="980" w:type="dxa"/>
          </w:tcPr>
          <w:p w14:paraId="1FBE6434" w14:textId="7DB44D5C" w:rsidR="007F7981" w:rsidRDefault="007F7981" w:rsidP="00EB2618">
            <w:r>
              <w:t>Sunday</w:t>
            </w:r>
          </w:p>
        </w:tc>
      </w:tr>
      <w:tr w:rsidR="007F7981" w14:paraId="2BEB6877" w14:textId="6616D1EA" w:rsidTr="00EB2618">
        <w:tc>
          <w:tcPr>
            <w:tcW w:w="1397" w:type="dxa"/>
          </w:tcPr>
          <w:p w14:paraId="098EA0CC" w14:textId="70E3E78E" w:rsidR="007F7981" w:rsidRDefault="007F7981" w:rsidP="007F7981">
            <w:r>
              <w:t xml:space="preserve">What’s Happening </w:t>
            </w:r>
          </w:p>
        </w:tc>
        <w:tc>
          <w:tcPr>
            <w:tcW w:w="1469" w:type="dxa"/>
          </w:tcPr>
          <w:p w14:paraId="3FBB7120" w14:textId="36C38011" w:rsidR="007F7981" w:rsidRDefault="001373F9" w:rsidP="007F7981">
            <w:r>
              <w:t xml:space="preserve">3:30-4:55 </w:t>
            </w:r>
            <w:r w:rsidR="007F7981">
              <w:t>Lecture or quiz (4/semester) or exam (2/semester</w:t>
            </w:r>
            <w:r w:rsidR="007F7981">
              <w:t>)</w:t>
            </w:r>
          </w:p>
        </w:tc>
        <w:tc>
          <w:tcPr>
            <w:tcW w:w="1478" w:type="dxa"/>
          </w:tcPr>
          <w:p w14:paraId="14EFA940" w14:textId="2F23718A" w:rsidR="007F7981" w:rsidRDefault="007F7981" w:rsidP="007F7981">
            <w:r>
              <w:t>Preparation for synchronous class, (lecture, Homework or study for quiz or exam)</w:t>
            </w:r>
          </w:p>
        </w:tc>
        <w:tc>
          <w:tcPr>
            <w:tcW w:w="1433" w:type="dxa"/>
          </w:tcPr>
          <w:p w14:paraId="493CC0CF" w14:textId="0A2D4C0B" w:rsidR="007F7981" w:rsidRDefault="001373F9" w:rsidP="007F7981">
            <w:r>
              <w:t xml:space="preserve">3:30-4:30 </w:t>
            </w:r>
            <w:r w:rsidR="007F7981">
              <w:t xml:space="preserve">Extra </w:t>
            </w:r>
            <w:proofErr w:type="gramStart"/>
            <w:r w:rsidR="007F7981">
              <w:t>1 hour</w:t>
            </w:r>
            <w:proofErr w:type="gramEnd"/>
            <w:r w:rsidR="007F7981">
              <w:t xml:space="preserve"> lecture</w:t>
            </w:r>
            <w:r w:rsidR="002131CE">
              <w:t xml:space="preserve">. (1.5 hours a week is not enough to get through </w:t>
            </w:r>
            <w:proofErr w:type="gramStart"/>
            <w:r w:rsidR="002131CE">
              <w:t>all of</w:t>
            </w:r>
            <w:proofErr w:type="gramEnd"/>
            <w:r w:rsidR="002131CE">
              <w:t xml:space="preserve"> the material).</w:t>
            </w:r>
          </w:p>
        </w:tc>
        <w:tc>
          <w:tcPr>
            <w:tcW w:w="1333" w:type="dxa"/>
          </w:tcPr>
          <w:p w14:paraId="3ABDA6C2" w14:textId="0CFE0CA9" w:rsidR="007F7981" w:rsidRDefault="007F7981" w:rsidP="007F7981">
            <w:r>
              <w:t>Preparation for synchronous class</w:t>
            </w:r>
            <w:r w:rsidR="002131CE">
              <w:t>.</w:t>
            </w:r>
          </w:p>
        </w:tc>
        <w:tc>
          <w:tcPr>
            <w:tcW w:w="980" w:type="dxa"/>
          </w:tcPr>
          <w:p w14:paraId="147FF299" w14:textId="56870528" w:rsidR="007F7981" w:rsidRDefault="007F7981" w:rsidP="007F7981">
            <w:r>
              <w:t xml:space="preserve">Homework due 11:59 PM </w:t>
            </w:r>
          </w:p>
        </w:tc>
      </w:tr>
      <w:tr w:rsidR="007F7981" w14:paraId="301C208D" w14:textId="0B8AA357" w:rsidTr="00EB2618">
        <w:tc>
          <w:tcPr>
            <w:tcW w:w="1397" w:type="dxa"/>
          </w:tcPr>
          <w:p w14:paraId="01136BAF" w14:textId="06E21B33" w:rsidR="007F7981" w:rsidRDefault="007F7981" w:rsidP="007F7981">
            <w:r>
              <w:t>Student Tasks</w:t>
            </w:r>
          </w:p>
        </w:tc>
        <w:tc>
          <w:tcPr>
            <w:tcW w:w="1469" w:type="dxa"/>
          </w:tcPr>
          <w:p w14:paraId="6116D2DE" w14:textId="552547B1" w:rsidR="007F7981" w:rsidRDefault="002131CE" w:rsidP="007F7981">
            <w:r>
              <w:t>Download lecture slides and listen to lecture. Participate in class problem solving.</w:t>
            </w:r>
          </w:p>
        </w:tc>
        <w:tc>
          <w:tcPr>
            <w:tcW w:w="1478" w:type="dxa"/>
          </w:tcPr>
          <w:p w14:paraId="65C088F6" w14:textId="77777777" w:rsidR="007F7981" w:rsidRDefault="002131CE" w:rsidP="007F7981">
            <w:r>
              <w:t>Post questions from lecture on Discussion Board</w:t>
            </w:r>
            <w:r w:rsidR="001373F9">
              <w:t xml:space="preserve"> if needed.</w:t>
            </w:r>
          </w:p>
          <w:p w14:paraId="43A474A1" w14:textId="5172F1BE" w:rsidR="001373F9" w:rsidRDefault="001373F9" w:rsidP="007F7981">
            <w:r>
              <w:t>Work on homework.</w:t>
            </w:r>
          </w:p>
        </w:tc>
        <w:tc>
          <w:tcPr>
            <w:tcW w:w="1433" w:type="dxa"/>
          </w:tcPr>
          <w:p w14:paraId="171B0B99" w14:textId="462D979E" w:rsidR="007F7981" w:rsidRDefault="002131CE" w:rsidP="007F7981">
            <w:r>
              <w:t>Download lecture slides, participate in class problem solving</w:t>
            </w:r>
          </w:p>
        </w:tc>
        <w:tc>
          <w:tcPr>
            <w:tcW w:w="1333" w:type="dxa"/>
          </w:tcPr>
          <w:p w14:paraId="0398AE86" w14:textId="66B4BA1F" w:rsidR="007F7981" w:rsidRDefault="002131CE" w:rsidP="007F7981">
            <w:r>
              <w:t>Preparation for synchronous class, (lecture, Homework or study for quiz or exam)</w:t>
            </w:r>
          </w:p>
        </w:tc>
        <w:tc>
          <w:tcPr>
            <w:tcW w:w="980" w:type="dxa"/>
          </w:tcPr>
          <w:p w14:paraId="60A8E638" w14:textId="79D4DDA0" w:rsidR="007F7981" w:rsidRDefault="002131CE" w:rsidP="007F7981">
            <w:r>
              <w:t>Submit the week’s homework assignment by 11:59 PM.</w:t>
            </w:r>
          </w:p>
        </w:tc>
      </w:tr>
      <w:tr w:rsidR="007F7981" w14:paraId="36D73F68" w14:textId="4A94D33A" w:rsidTr="00EB2618">
        <w:tc>
          <w:tcPr>
            <w:tcW w:w="1397" w:type="dxa"/>
          </w:tcPr>
          <w:p w14:paraId="42198B07" w14:textId="44F446D6" w:rsidR="007F7981" w:rsidRDefault="007F7981" w:rsidP="007F7981">
            <w:r>
              <w:t>Instructor Tasks</w:t>
            </w:r>
          </w:p>
        </w:tc>
        <w:tc>
          <w:tcPr>
            <w:tcW w:w="1469" w:type="dxa"/>
          </w:tcPr>
          <w:p w14:paraId="739B3CF0" w14:textId="57791E70" w:rsidR="007F7981" w:rsidRDefault="007F7981" w:rsidP="007F7981">
            <w:r>
              <w:t>Lecture</w:t>
            </w:r>
            <w:r w:rsidR="002131CE">
              <w:t xml:space="preserve"> with student involvement.</w:t>
            </w:r>
          </w:p>
          <w:p w14:paraId="68F76228" w14:textId="19631463" w:rsidR="007F7981" w:rsidRDefault="007F7981" w:rsidP="007F7981">
            <w:r>
              <w:t>Office hours 1-2 PM</w:t>
            </w:r>
          </w:p>
        </w:tc>
        <w:tc>
          <w:tcPr>
            <w:tcW w:w="1478" w:type="dxa"/>
          </w:tcPr>
          <w:p w14:paraId="757D97D5" w14:textId="334546EC" w:rsidR="007F7981" w:rsidRDefault="002131CE" w:rsidP="007F7981">
            <w:r>
              <w:t xml:space="preserve">Answer questions on Discussion board if needed. </w:t>
            </w:r>
            <w:r w:rsidR="00F95D98">
              <w:t xml:space="preserve">Check </w:t>
            </w:r>
            <w:bookmarkStart w:id="0" w:name="_GoBack"/>
            <w:bookmarkEnd w:id="0"/>
            <w:r>
              <w:t xml:space="preserve">homework. </w:t>
            </w:r>
            <w:r w:rsidR="00F95D98">
              <w:t>O</w:t>
            </w:r>
            <w:r w:rsidR="007F7981">
              <w:t>ffice hours 7-8 PM</w:t>
            </w:r>
          </w:p>
        </w:tc>
        <w:tc>
          <w:tcPr>
            <w:tcW w:w="1433" w:type="dxa"/>
          </w:tcPr>
          <w:p w14:paraId="1DE520F7" w14:textId="77777777" w:rsidR="007F7981" w:rsidRDefault="002131CE" w:rsidP="007F7981">
            <w:proofErr w:type="gramStart"/>
            <w:r>
              <w:t>One hour</w:t>
            </w:r>
            <w:proofErr w:type="gramEnd"/>
            <w:r>
              <w:t xml:space="preserve"> lecture with student involvement. </w:t>
            </w:r>
          </w:p>
          <w:p w14:paraId="6E36B785" w14:textId="32913C22" w:rsidR="001373F9" w:rsidRDefault="001373F9" w:rsidP="007F7981">
            <w:r>
              <w:t xml:space="preserve">Office hours 1-2 PM. </w:t>
            </w:r>
          </w:p>
        </w:tc>
        <w:tc>
          <w:tcPr>
            <w:tcW w:w="1333" w:type="dxa"/>
          </w:tcPr>
          <w:p w14:paraId="442B4DF2" w14:textId="359D2196" w:rsidR="007F7981" w:rsidRDefault="002131CE" w:rsidP="007F7981">
            <w:r>
              <w:t xml:space="preserve">Grade homework, quizzes, exams or prepare lecture for next week. </w:t>
            </w:r>
          </w:p>
        </w:tc>
        <w:tc>
          <w:tcPr>
            <w:tcW w:w="980" w:type="dxa"/>
          </w:tcPr>
          <w:p w14:paraId="4A782C97" w14:textId="54651FCF" w:rsidR="007F7981" w:rsidRDefault="001373F9" w:rsidP="007F7981">
            <w:r>
              <w:t>Catch up on classwork</w:t>
            </w:r>
            <w:r w:rsidR="00F95D98">
              <w:t>, grading etc.</w:t>
            </w:r>
            <w:r>
              <w:t xml:space="preserve"> </w:t>
            </w:r>
          </w:p>
        </w:tc>
      </w:tr>
    </w:tbl>
    <w:p w14:paraId="23A87B16" w14:textId="1514C772" w:rsidR="00BA12F3" w:rsidRPr="00EB2618" w:rsidRDefault="00EB2618" w:rsidP="00EB2618">
      <w:pPr>
        <w:jc w:val="center"/>
        <w:rPr>
          <w:b/>
          <w:bCs/>
          <w:sz w:val="28"/>
          <w:szCs w:val="28"/>
        </w:rPr>
      </w:pPr>
      <w:r w:rsidRPr="00EB2618">
        <w:rPr>
          <w:b/>
          <w:bCs/>
          <w:sz w:val="28"/>
          <w:szCs w:val="28"/>
        </w:rPr>
        <w:t>Chem 1050 Weekly Rhythm</w:t>
      </w:r>
    </w:p>
    <w:sectPr w:rsidR="00BA12F3" w:rsidRPr="00EB2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618"/>
    <w:rsid w:val="001373F9"/>
    <w:rsid w:val="002131CE"/>
    <w:rsid w:val="004A29B7"/>
    <w:rsid w:val="007F7981"/>
    <w:rsid w:val="00847083"/>
    <w:rsid w:val="00BA12F3"/>
    <w:rsid w:val="00EB2618"/>
    <w:rsid w:val="00F9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97A86"/>
  <w15:chartTrackingRefBased/>
  <w15:docId w15:val="{2B2752AE-AEA7-434D-AAB8-5C83F276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Dowd</dc:creator>
  <cp:keywords/>
  <dc:description/>
  <cp:lastModifiedBy>Terry Dowd</cp:lastModifiedBy>
  <cp:revision>1</cp:revision>
  <dcterms:created xsi:type="dcterms:W3CDTF">2021-08-22T18:23:00Z</dcterms:created>
  <dcterms:modified xsi:type="dcterms:W3CDTF">2021-08-22T20:32:00Z</dcterms:modified>
</cp:coreProperties>
</file>