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8186" w14:textId="77777777" w:rsidR="005E57D3" w:rsidRPr="005E57D3" w:rsidRDefault="005E57D3" w:rsidP="005E57D3">
      <w:pPr>
        <w:pStyle w:val="Style1"/>
      </w:pPr>
      <w:r w:rsidRPr="005E57D3">
        <w:t>Alignment of Unit Mission to College Mission</w:t>
      </w:r>
    </w:p>
    <w:p w14:paraId="3BA95A53" w14:textId="77777777" w:rsidR="005E57D3" w:rsidRPr="005E57D3" w:rsidRDefault="005E57D3" w:rsidP="005E57D3">
      <w:pPr>
        <w:spacing w:after="120"/>
        <w:rPr>
          <w:rFonts w:ascii="Times New Roman" w:hAnsi="Times New Roman"/>
          <w:b/>
          <w:color w:val="FF0000"/>
          <w:sz w:val="8"/>
          <w:szCs w:val="8"/>
          <w:u w:val="single"/>
        </w:rPr>
      </w:pPr>
    </w:p>
    <w:p w14:paraId="0AF2E60C" w14:textId="42B67DD0" w:rsidR="005E57D3" w:rsidRPr="005E57D3" w:rsidRDefault="005E57D3" w:rsidP="005E57D3">
      <w:pPr>
        <w:spacing w:after="120"/>
        <w:rPr>
          <w:rFonts w:ascii="Times New Roman" w:hAnsi="Times New Roman"/>
          <w:b/>
          <w:color w:val="990033"/>
          <w:sz w:val="24"/>
          <w:szCs w:val="24"/>
        </w:rPr>
      </w:pPr>
      <w:r w:rsidRPr="005E57D3">
        <w:rPr>
          <w:rFonts w:ascii="Times New Roman" w:hAnsi="Times New Roman"/>
          <w:b/>
          <w:color w:val="990033"/>
          <w:sz w:val="24"/>
          <w:szCs w:val="24"/>
        </w:rPr>
        <w:t>INSERT UNIT NAME</w:t>
      </w:r>
      <w:r w:rsidRPr="005E57D3">
        <w:rPr>
          <w:rFonts w:ascii="Times New Roman" w:hAnsi="Times New Roman"/>
          <w:b/>
          <w:color w:val="990033"/>
          <w:sz w:val="24"/>
          <w:szCs w:val="24"/>
        </w:rPr>
        <w:t>:</w:t>
      </w:r>
    </w:p>
    <w:p w14:paraId="23701149" w14:textId="6E055EAA" w:rsidR="005E57D3" w:rsidRPr="005E57D3" w:rsidRDefault="005E57D3" w:rsidP="005E57D3">
      <w:pPr>
        <w:spacing w:after="120"/>
        <w:rPr>
          <w:rFonts w:ascii="Times New Roman" w:hAnsi="Times New Roman"/>
          <w:sz w:val="24"/>
          <w:szCs w:val="24"/>
        </w:rPr>
      </w:pPr>
      <w:r w:rsidRPr="005E57D3">
        <w:rPr>
          <w:rFonts w:ascii="Times New Roman" w:hAnsi="Times New Roman"/>
          <w:b/>
          <w:sz w:val="24"/>
          <w:szCs w:val="24"/>
        </w:rPr>
        <w:t>Brooklyn College</w:t>
      </w:r>
      <w:r w:rsidRPr="005E57D3">
        <w:rPr>
          <w:rFonts w:ascii="Times New Roman" w:hAnsi="Times New Roman"/>
          <w:b/>
          <w:sz w:val="24"/>
          <w:szCs w:val="24"/>
        </w:rPr>
        <w:t xml:space="preserve"> Mission </w:t>
      </w:r>
    </w:p>
    <w:p w14:paraId="1EB04DB3" w14:textId="0646226B" w:rsidR="005E57D3" w:rsidRPr="005E57D3" w:rsidRDefault="005E57D3" w:rsidP="005E57D3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E57D3">
        <w:rPr>
          <w:rFonts w:ascii="Times New Roman" w:hAnsi="Times New Roman"/>
          <w:i/>
          <w:sz w:val="24"/>
          <w:szCs w:val="24"/>
        </w:rPr>
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 We have a special commitment to educate immigrants and first-generation college students from the diverse communities that make up our city and state. Our striving spirit reflects our motto: "Nothing without great effort." Through outstanding research and academic programs in the arts, business, education, humanities, and sciences, we graduate well-rounded individuals who think critically and creatively to solve problems. They become leaders who transform their fields and professions and serve our increasingly global community.</w:t>
      </w:r>
    </w:p>
    <w:p w14:paraId="4BA305DD" w14:textId="77777777" w:rsidR="005E57D3" w:rsidRPr="005E57D3" w:rsidRDefault="005E57D3" w:rsidP="005E57D3">
      <w:pPr>
        <w:spacing w:after="120" w:line="240" w:lineRule="auto"/>
        <w:rPr>
          <w:rFonts w:ascii="Times New Roman" w:eastAsia="MS Mincho" w:hAnsi="Times New Roman"/>
          <w:b/>
          <w:sz w:val="8"/>
          <w:szCs w:val="8"/>
        </w:rPr>
      </w:pPr>
    </w:p>
    <w:p w14:paraId="3DF19576" w14:textId="1934EE8D" w:rsidR="005E57D3" w:rsidRPr="004A5331" w:rsidRDefault="005E57D3" w:rsidP="005E57D3">
      <w:pPr>
        <w:spacing w:after="12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9267"/>
        <w:gridCol w:w="1436"/>
      </w:tblGrid>
      <w:tr w:rsidR="005E57D3" w:rsidRPr="004A5331" w14:paraId="1E6B9CCC" w14:textId="77777777" w:rsidTr="00555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990033"/>
          </w:tcPr>
          <w:p w14:paraId="77FFA309" w14:textId="77777777" w:rsidR="005E57D3" w:rsidRPr="004A5331" w:rsidRDefault="005E57D3" w:rsidP="0055533F">
            <w:pPr>
              <w:spacing w:after="120"/>
              <w:jc w:val="center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College Mission Statement</w:t>
            </w:r>
          </w:p>
        </w:tc>
        <w:tc>
          <w:tcPr>
            <w:tcW w:w="1436" w:type="dxa"/>
            <w:shd w:val="clear" w:color="auto" w:fill="990033"/>
          </w:tcPr>
          <w:p w14:paraId="251E81F0" w14:textId="77777777" w:rsidR="005E57D3" w:rsidRPr="004A5331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Code</w:t>
            </w:r>
          </w:p>
        </w:tc>
      </w:tr>
      <w:tr w:rsidR="005E57D3" w:rsidRPr="004A5331" w14:paraId="5B720B19" w14:textId="77777777" w:rsidTr="0055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216AF1F6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436" w:type="dxa"/>
          </w:tcPr>
          <w:p w14:paraId="1ED13885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CMS_1</w:t>
            </w:r>
          </w:p>
        </w:tc>
      </w:tr>
      <w:tr w:rsidR="005E57D3" w:rsidRPr="004A5331" w14:paraId="0ABB1368" w14:textId="77777777" w:rsidTr="0055533F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4120B48B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436" w:type="dxa"/>
          </w:tcPr>
          <w:p w14:paraId="1EBB1902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CMS_2</w:t>
            </w:r>
          </w:p>
        </w:tc>
      </w:tr>
      <w:tr w:rsidR="005E57D3" w:rsidRPr="004A5331" w14:paraId="4F19C0C0" w14:textId="77777777" w:rsidTr="0055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45E440AB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Our striving spirit reflects our motto: "Nothing without great effort." 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436" w:type="dxa"/>
          </w:tcPr>
          <w:p w14:paraId="6091A953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CMS_3</w:t>
            </w:r>
          </w:p>
        </w:tc>
      </w:tr>
      <w:tr w:rsidR="005E57D3" w:rsidRPr="004A5331" w14:paraId="2364569E" w14:textId="77777777" w:rsidTr="0055533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2A04594C" w14:textId="77777777" w:rsidR="005E57D3" w:rsidRPr="004A5331" w:rsidRDefault="005E57D3" w:rsidP="0055533F">
            <w:pPr>
              <w:spacing w:after="12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436" w:type="dxa"/>
          </w:tcPr>
          <w:p w14:paraId="03E28065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CMS_4</w:t>
            </w:r>
          </w:p>
        </w:tc>
      </w:tr>
    </w:tbl>
    <w:p w14:paraId="3EB4EA7A" w14:textId="77777777" w:rsidR="005E57D3" w:rsidRDefault="005E57D3" w:rsidP="005E57D3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14:paraId="7966D19A" w14:textId="77777777" w:rsidR="005E57D3" w:rsidRDefault="005E57D3">
      <w:pPr>
        <w:spacing w:after="160" w:line="259" w:lineRule="auto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</w:p>
    <w:p w14:paraId="596872A1" w14:textId="77777777" w:rsidR="005E57D3" w:rsidRPr="005E57D3" w:rsidRDefault="005E57D3" w:rsidP="005E57D3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5E57D3">
        <w:rPr>
          <w:rFonts w:ascii="Times New Roman" w:eastAsia="MS Mincho" w:hAnsi="Times New Roman"/>
          <w:b/>
          <w:sz w:val="24"/>
          <w:szCs w:val="24"/>
        </w:rPr>
        <w:lastRenderedPageBreak/>
        <w:t>Alignment of Unit Mission Statement to College Mission</w:t>
      </w:r>
    </w:p>
    <w:p w14:paraId="5B5BC084" w14:textId="5D1A658D" w:rsidR="005E57D3" w:rsidRPr="005E57D3" w:rsidRDefault="005E57D3" w:rsidP="005E57D3">
      <w:pPr>
        <w:spacing w:before="120" w:after="0" w:line="240" w:lineRule="auto"/>
        <w:rPr>
          <w:rFonts w:ascii="Times New Roman" w:hAnsi="Times New Roman"/>
          <w:b/>
          <w:color w:val="990033"/>
          <w:sz w:val="24"/>
          <w:szCs w:val="24"/>
        </w:rPr>
      </w:pPr>
      <w:r w:rsidRPr="005E57D3">
        <w:rPr>
          <w:rFonts w:ascii="Times New Roman" w:eastAsia="MS Mincho" w:hAnsi="Times New Roman"/>
          <w:b/>
          <w:sz w:val="24"/>
          <w:szCs w:val="24"/>
        </w:rPr>
        <w:t>Unit Mission:</w:t>
      </w:r>
      <w:r w:rsidRPr="005E57D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5E57D3">
        <w:rPr>
          <w:rFonts w:ascii="Times New Roman" w:hAnsi="Times New Roman"/>
          <w:b/>
          <w:color w:val="990033"/>
          <w:sz w:val="24"/>
          <w:szCs w:val="24"/>
        </w:rPr>
        <w:t>INSERT UNIT</w:t>
      </w:r>
      <w:r w:rsidRPr="005E57D3">
        <w:rPr>
          <w:rFonts w:ascii="Times New Roman" w:hAnsi="Times New Roman"/>
          <w:b/>
          <w:color w:val="990033"/>
          <w:sz w:val="24"/>
          <w:szCs w:val="24"/>
        </w:rPr>
        <w:t xml:space="preserve"> MISSION HERE</w:t>
      </w:r>
    </w:p>
    <w:p w14:paraId="58B6BBDF" w14:textId="77777777" w:rsidR="005E57D3" w:rsidRPr="005E57D3" w:rsidRDefault="005E57D3" w:rsidP="005E57D3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  <w:bookmarkStart w:id="0" w:name="_GoBack"/>
      <w:bookmarkEnd w:id="0"/>
    </w:p>
    <w:p w14:paraId="69F56EFA" w14:textId="77777777" w:rsidR="005E57D3" w:rsidRPr="004A5331" w:rsidRDefault="005E57D3" w:rsidP="005E57D3">
      <w:pPr>
        <w:spacing w:after="120" w:line="240" w:lineRule="auto"/>
        <w:rPr>
          <w:rFonts w:ascii="Times New Roman" w:eastAsia="MS Mincho" w:hAnsi="Times New Roman"/>
          <w:b/>
          <w:i/>
          <w:sz w:val="24"/>
          <w:szCs w:val="24"/>
        </w:rPr>
      </w:pPr>
      <w:r w:rsidRPr="004A5331">
        <w:rPr>
          <w:rFonts w:ascii="Times New Roman" w:eastAsia="MS Mincho" w:hAnsi="Times New Roman"/>
          <w:i/>
          <w:sz w:val="24"/>
          <w:szCs w:val="24"/>
        </w:rPr>
        <w:t>Please indicate how each statement aligns to college mission 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".</w:t>
      </w:r>
      <w:r w:rsidRPr="004A5331">
        <w:rPr>
          <w:rFonts w:ascii="Times New Roman" w:eastAsia="MS Mincho" w:hAnsi="Times New Roman"/>
          <w:i/>
          <w:sz w:val="24"/>
          <w:szCs w:val="24"/>
        </w:rPr>
        <w:tab/>
      </w:r>
    </w:p>
    <w:tbl>
      <w:tblPr>
        <w:tblStyle w:val="GridTable4-Accent21"/>
        <w:tblW w:w="10705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1530"/>
        <w:gridCol w:w="1440"/>
        <w:gridCol w:w="1440"/>
      </w:tblGrid>
      <w:tr w:rsidR="005E57D3" w:rsidRPr="004A5331" w14:paraId="14FC8021" w14:textId="77777777" w:rsidTr="00555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990033"/>
          </w:tcPr>
          <w:p w14:paraId="07AF63A9" w14:textId="77777777" w:rsidR="005E57D3" w:rsidRPr="004A5331" w:rsidRDefault="005E57D3" w:rsidP="0055533F">
            <w:pPr>
              <w:spacing w:after="120"/>
              <w:jc w:val="center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Unit Mission Statement</w:t>
            </w:r>
          </w:p>
        </w:tc>
        <w:tc>
          <w:tcPr>
            <w:tcW w:w="1350" w:type="dxa"/>
            <w:shd w:val="clear" w:color="auto" w:fill="990033"/>
          </w:tcPr>
          <w:p w14:paraId="6E8F0104" w14:textId="77777777" w:rsidR="005E57D3" w:rsidRPr="004A5331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CMS_1</w:t>
            </w:r>
          </w:p>
        </w:tc>
        <w:tc>
          <w:tcPr>
            <w:tcW w:w="1530" w:type="dxa"/>
            <w:shd w:val="clear" w:color="auto" w:fill="990033"/>
          </w:tcPr>
          <w:p w14:paraId="7F26E040" w14:textId="77777777" w:rsidR="005E57D3" w:rsidRPr="004A5331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CMS_2</w:t>
            </w:r>
          </w:p>
        </w:tc>
        <w:tc>
          <w:tcPr>
            <w:tcW w:w="1440" w:type="dxa"/>
            <w:shd w:val="clear" w:color="auto" w:fill="990033"/>
          </w:tcPr>
          <w:p w14:paraId="1175E360" w14:textId="77777777" w:rsidR="005E57D3" w:rsidRPr="004A5331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CMS_3</w:t>
            </w:r>
          </w:p>
        </w:tc>
        <w:tc>
          <w:tcPr>
            <w:tcW w:w="1440" w:type="dxa"/>
            <w:shd w:val="clear" w:color="auto" w:fill="990033"/>
          </w:tcPr>
          <w:p w14:paraId="72A0918B" w14:textId="77777777" w:rsidR="005E57D3" w:rsidRPr="004A5331" w:rsidRDefault="005E57D3" w:rsidP="0055533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CMS_4</w:t>
            </w:r>
          </w:p>
        </w:tc>
      </w:tr>
      <w:tr w:rsidR="005E57D3" w:rsidRPr="004A5331" w14:paraId="5459AF4A" w14:textId="77777777" w:rsidTr="0055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5CC2491" w14:textId="77777777" w:rsidR="005E57D3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>Unit Mission Statement Part 1: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3A39974" w14:textId="77777777" w:rsidR="005E57D3" w:rsidRPr="0024249C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6642DB9E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DF02C91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1EA8D4A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E3B4F2F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E57D3" w:rsidRPr="004A5331" w14:paraId="554B595A" w14:textId="77777777" w:rsidTr="0055533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FA69555" w14:textId="77777777" w:rsidR="005E57D3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A5331">
              <w:rPr>
                <w:rFonts w:ascii="Times New Roman" w:hAnsi="Times New Roman"/>
                <w:color w:val="000000"/>
              </w:rPr>
              <w:t xml:space="preserve"> </w:t>
            </w:r>
            <w:r w:rsidRPr="004A5331">
              <w:rPr>
                <w:rFonts w:ascii="Times New Roman" w:hAnsi="Times New Roman"/>
              </w:rPr>
              <w:t xml:space="preserve">Unit </w:t>
            </w:r>
            <w:r w:rsidRPr="004A5331">
              <w:rPr>
                <w:rFonts w:ascii="Times New Roman" w:hAnsi="Times New Roman"/>
                <w:color w:val="000000"/>
              </w:rPr>
              <w:t>Mission Statement Part 2:</w:t>
            </w:r>
          </w:p>
          <w:p w14:paraId="04BBA37E" w14:textId="77777777" w:rsidR="005E57D3" w:rsidRPr="004A5331" w:rsidRDefault="005E57D3" w:rsidP="0055533F">
            <w:pPr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2D7BC26F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FDEF5DC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78AFB73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9DD2E71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E57D3" w:rsidRPr="004A5331" w14:paraId="359C87A3" w14:textId="77777777" w:rsidTr="0055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6AFA34B" w14:textId="77777777" w:rsidR="005E57D3" w:rsidRDefault="005E57D3" w:rsidP="0055533F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>Unit Mission Statement Part 3:</w:t>
            </w:r>
          </w:p>
          <w:p w14:paraId="5B1846AA" w14:textId="77777777" w:rsidR="005E57D3" w:rsidRPr="004A5331" w:rsidRDefault="005E57D3" w:rsidP="0055533F">
            <w:pPr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4D5BE078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8BF26F8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846EDF5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4239F22" w14:textId="77777777" w:rsidR="005E57D3" w:rsidRPr="004A5331" w:rsidRDefault="005E57D3" w:rsidP="005553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E57D3" w:rsidRPr="004A5331" w14:paraId="47FA782E" w14:textId="77777777" w:rsidTr="0055533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10C391A" w14:textId="77777777" w:rsidR="005E57D3" w:rsidRDefault="005E57D3" w:rsidP="005553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>Unit Mission Statement Part 4:</w:t>
            </w:r>
          </w:p>
          <w:p w14:paraId="5CF77FD2" w14:textId="77777777" w:rsidR="005E57D3" w:rsidRPr="004A5331" w:rsidRDefault="005E57D3" w:rsidP="005553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1DEF9247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ACB725B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9EEC841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8852C20" w14:textId="77777777" w:rsidR="005E57D3" w:rsidRPr="004A5331" w:rsidRDefault="005E57D3" w:rsidP="0055533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787BB03D" w14:textId="39CDAE90" w:rsidR="00132F8A" w:rsidRDefault="005E57D3" w:rsidP="005E57D3"/>
    <w:sectPr w:rsidR="00132F8A" w:rsidSect="005E57D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3A23" w14:textId="77777777" w:rsidR="00103998" w:rsidRDefault="005E5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454" w14:textId="77777777" w:rsidR="00887CD5" w:rsidRPr="00887CD5" w:rsidRDefault="005E57D3">
    <w:pPr>
      <w:pStyle w:val="Footer"/>
      <w:jc w:val="right"/>
    </w:pPr>
    <w:r w:rsidRPr="00887CD5">
      <w:rPr>
        <w:sz w:val="20"/>
        <w:szCs w:val="20"/>
      </w:rPr>
      <w:t xml:space="preserve">pg. </w:t>
    </w:r>
    <w:r w:rsidRPr="00887CD5">
      <w:rPr>
        <w:sz w:val="20"/>
        <w:szCs w:val="20"/>
      </w:rPr>
      <w:fldChar w:fldCharType="begin"/>
    </w:r>
    <w:r w:rsidRPr="00887CD5">
      <w:rPr>
        <w:sz w:val="20"/>
        <w:szCs w:val="20"/>
      </w:rPr>
      <w:instrText xml:space="preserve"> PAGE  \* Arabic </w:instrText>
    </w:r>
    <w:r w:rsidRPr="00887CD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887CD5">
      <w:rPr>
        <w:sz w:val="20"/>
        <w:szCs w:val="20"/>
      </w:rPr>
      <w:fldChar w:fldCharType="end"/>
    </w:r>
  </w:p>
  <w:p w14:paraId="2A434D88" w14:textId="77777777" w:rsidR="00CD2E65" w:rsidRDefault="005E57D3" w:rsidP="00CD2E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35D9" w14:textId="77777777" w:rsidR="00103998" w:rsidRDefault="005E5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448D" w14:textId="77777777" w:rsidR="00103998" w:rsidRDefault="005E5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A346" w14:textId="77777777" w:rsidR="00CD2E65" w:rsidRPr="00AB31F7" w:rsidRDefault="005E57D3" w:rsidP="00AB3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D296" w14:textId="77777777" w:rsidR="00103998" w:rsidRDefault="005E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D3"/>
    <w:rsid w:val="002C1239"/>
    <w:rsid w:val="005E57D3"/>
    <w:rsid w:val="008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B9E8"/>
  <w15:chartTrackingRefBased/>
  <w15:docId w15:val="{5E6D7FB3-73EE-4289-93DF-BF10F1F3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7D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7D3"/>
    <w:pPr>
      <w:keepNext/>
      <w:pBdr>
        <w:top w:val="single" w:sz="18" w:space="1" w:color="4472C4" w:themeColor="accent1"/>
        <w:bottom w:val="single" w:sz="18" w:space="1" w:color="4472C4" w:themeColor="accent1"/>
      </w:pBdr>
      <w:spacing w:before="240"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7D3"/>
    <w:rPr>
      <w:rFonts w:ascii="Times New Roman" w:eastAsia="Calibri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D3"/>
    <w:rPr>
      <w:rFonts w:ascii="Calibri" w:eastAsia="Calibri" w:hAnsi="Calibri" w:cs="Times New Roman"/>
    </w:rPr>
  </w:style>
  <w:style w:type="table" w:customStyle="1" w:styleId="GridTable4-Accent22">
    <w:name w:val="Grid Table 4 - Accent 22"/>
    <w:basedOn w:val="TableNormal"/>
    <w:next w:val="GridTable4-Accent2"/>
    <w:uiPriority w:val="49"/>
    <w:rsid w:val="005E57D3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5E57D3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5E57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D3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Heading1"/>
    <w:link w:val="Style1Char"/>
    <w:qFormat/>
    <w:rsid w:val="005E57D3"/>
    <w:pPr>
      <w:pBdr>
        <w:top w:val="single" w:sz="6" w:space="1" w:color="990033"/>
        <w:bottom w:val="single" w:sz="6" w:space="1" w:color="990033"/>
      </w:pBdr>
      <w:spacing w:before="0" w:line="240" w:lineRule="auto"/>
      <w:jc w:val="center"/>
    </w:pPr>
    <w:rPr>
      <w:rFonts w:ascii="Times New Roman" w:hAnsi="Times New Roman" w:cstheme="minorHAnsi"/>
      <w:b/>
      <w:color w:val="990033"/>
      <w:sz w:val="28"/>
      <w:szCs w:val="24"/>
    </w:rPr>
  </w:style>
  <w:style w:type="character" w:customStyle="1" w:styleId="Style1Char">
    <w:name w:val="Style1 Char"/>
    <w:basedOn w:val="Heading1Char"/>
    <w:link w:val="Style1"/>
    <w:rsid w:val="005E57D3"/>
    <w:rPr>
      <w:rFonts w:ascii="Times New Roman" w:eastAsiaTheme="majorEastAsia" w:hAnsi="Times New Roman" w:cstheme="minorHAnsi"/>
      <w:b/>
      <w:color w:val="990033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isana.lesh@gmail.com</dc:creator>
  <cp:keywords/>
  <dc:description/>
  <cp:lastModifiedBy>isana.lesh@gmail.com</cp:lastModifiedBy>
  <cp:revision>1</cp:revision>
  <dcterms:created xsi:type="dcterms:W3CDTF">2020-05-21T15:28:00Z</dcterms:created>
  <dcterms:modified xsi:type="dcterms:W3CDTF">2020-05-21T15:41:00Z</dcterms:modified>
</cp:coreProperties>
</file>